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85" w:rsidRPr="0001008A" w:rsidRDefault="0001008A" w:rsidP="000100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008A">
        <w:rPr>
          <w:rFonts w:ascii="Times New Roman" w:hAnsi="Times New Roman" w:cs="Times New Roman"/>
          <w:b/>
          <w:sz w:val="32"/>
          <w:szCs w:val="32"/>
          <w:u w:val="single"/>
        </w:rPr>
        <w:t>Использование д</w:t>
      </w:r>
      <w:r w:rsidR="001E5ADD" w:rsidRPr="0001008A">
        <w:rPr>
          <w:rFonts w:ascii="Times New Roman" w:hAnsi="Times New Roman" w:cs="Times New Roman"/>
          <w:b/>
          <w:sz w:val="32"/>
          <w:szCs w:val="32"/>
          <w:u w:val="single"/>
        </w:rPr>
        <w:t>идактически</w:t>
      </w:r>
      <w:r w:rsidRPr="0001008A">
        <w:rPr>
          <w:rFonts w:ascii="Times New Roman" w:hAnsi="Times New Roman" w:cs="Times New Roman"/>
          <w:b/>
          <w:sz w:val="32"/>
          <w:szCs w:val="32"/>
          <w:u w:val="single"/>
        </w:rPr>
        <w:t>х</w:t>
      </w:r>
      <w:r w:rsidR="001E5ADD" w:rsidRPr="00010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игр в работе</w:t>
      </w:r>
      <w:r w:rsidRPr="000100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логопеда</w:t>
      </w:r>
      <w:r w:rsidR="001E5ADD" w:rsidRPr="0001008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E5ADD" w:rsidRPr="0001008A" w:rsidRDefault="001E5ADD" w:rsidP="000100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>Дидактические игры – одно из основных средств развития познавательных процессов, речи и мышления. Особенно велика роль этих игр в обогащении словаря детей.</w:t>
      </w:r>
    </w:p>
    <w:p w:rsidR="001E5ADD" w:rsidRPr="0001008A" w:rsidRDefault="001E5ADD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Для логопеда дидактическая игра является одним из важнейших средств работы над речью ребенка с целью коррекции ее различных дефектов.</w:t>
      </w:r>
    </w:p>
    <w:p w:rsidR="001E5ADD" w:rsidRPr="0001008A" w:rsidRDefault="001E5ADD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У детей с недоразвит</w:t>
      </w:r>
      <w:bookmarkStart w:id="0" w:name="_GoBack"/>
      <w:bookmarkEnd w:id="0"/>
      <w:r w:rsidRPr="0001008A">
        <w:rPr>
          <w:rFonts w:ascii="Times New Roman" w:hAnsi="Times New Roman" w:cs="Times New Roman"/>
          <w:sz w:val="28"/>
          <w:szCs w:val="28"/>
        </w:rPr>
        <w:t>ием фонематической стороны речи часто отмечается бедность словаря, как активного, так и пассивного. Преобладает в основном предметно-бытовая лексика. Дети плохо классифицируют предметы по группам, путают названия овощей и фруктов. В их словарном запасе мало глаголов, обозначающих состояние и переживания людей, существительных, характеризующих нравственный облик человека, и особенно малочисленна группа наречий и прилагательных</w:t>
      </w:r>
      <w:r w:rsidR="009707EC" w:rsidRPr="0001008A">
        <w:rPr>
          <w:rFonts w:ascii="Times New Roman" w:hAnsi="Times New Roman" w:cs="Times New Roman"/>
          <w:sz w:val="28"/>
          <w:szCs w:val="28"/>
        </w:rPr>
        <w:t>, служащих для характеристики действий, поступков. Все это ограничивает речевое общение детей. Слабая память</w:t>
      </w:r>
      <w:proofErr w:type="gramStart"/>
      <w:r w:rsidR="009707EC" w:rsidRPr="00010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7EC" w:rsidRPr="0001008A">
        <w:rPr>
          <w:rFonts w:ascii="Times New Roman" w:hAnsi="Times New Roman" w:cs="Times New Roman"/>
          <w:sz w:val="28"/>
          <w:szCs w:val="28"/>
        </w:rPr>
        <w:t xml:space="preserve"> быстрая утомляемость, неумение сосредоточиться – такие особенности характерны для детей с  фонетическим недоразвитием речи. Поэтому перед логопедом стоит задача не только коррекции звукопроизношения, но и знакомства детей с новыми словами, понятиями, расширения и уточнения представлений, связанных с этими словами, а также добиться употребления их в связной речи.</w:t>
      </w:r>
    </w:p>
    <w:p w:rsidR="009707EC" w:rsidRPr="0001008A" w:rsidRDefault="009707EC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У детей с указанным дефектом речи преобладает наглядно-действенное восприятие, т.е. показ предмета или картинки, его обозначающей, действует на ребенка сильнее, чем слово.</w:t>
      </w:r>
    </w:p>
    <w:p w:rsidR="003248B2" w:rsidRPr="0001008A" w:rsidRDefault="003248B2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 xml:space="preserve">На первом этапе работы  в основном используются игрушки, конкретные предметы. При рассматривании обращается внимание детей не только на название предмета, но и на название его частей. Вводятся приемы, помогающие выделять признаки предметов, сравнивать их. Затем делается переход к работе с разрезными картинками, на которых изображены животные, овощи, фрукты. При складывании какой-либо картинки, например </w:t>
      </w:r>
      <w:r w:rsidRPr="0001008A">
        <w:rPr>
          <w:rFonts w:ascii="Times New Roman" w:hAnsi="Times New Roman" w:cs="Times New Roman"/>
          <w:sz w:val="28"/>
          <w:szCs w:val="28"/>
        </w:rPr>
        <w:lastRenderedPageBreak/>
        <w:t>из серии «Животные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>Собака), дети называют его части тела – это развивает внимание, память.</w:t>
      </w:r>
    </w:p>
    <w:p w:rsidR="003248B2" w:rsidRPr="0001008A" w:rsidRDefault="003248B2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591F9C" w:rsidRPr="0001008A">
        <w:rPr>
          <w:rFonts w:ascii="Times New Roman" w:hAnsi="Times New Roman" w:cs="Times New Roman"/>
          <w:sz w:val="28"/>
          <w:szCs w:val="28"/>
        </w:rPr>
        <w:t xml:space="preserve"> </w:t>
      </w:r>
      <w:r w:rsidRPr="0001008A">
        <w:rPr>
          <w:rFonts w:ascii="Times New Roman" w:hAnsi="Times New Roman" w:cs="Times New Roman"/>
          <w:sz w:val="28"/>
          <w:szCs w:val="28"/>
        </w:rPr>
        <w:t>(лото «Мебель», «Игрушки», «Овощи», «Фрукты», «Одежда» и т.д.) используются и при формировании умения класси</w:t>
      </w:r>
      <w:r w:rsidR="00591F9C" w:rsidRPr="0001008A">
        <w:rPr>
          <w:rFonts w:ascii="Times New Roman" w:hAnsi="Times New Roman" w:cs="Times New Roman"/>
          <w:sz w:val="28"/>
          <w:szCs w:val="28"/>
        </w:rPr>
        <w:t>фицировать предметы.</w:t>
      </w:r>
      <w:proofErr w:type="gramEnd"/>
      <w:r w:rsidR="00591F9C" w:rsidRPr="0001008A">
        <w:rPr>
          <w:rFonts w:ascii="Times New Roman" w:hAnsi="Times New Roman" w:cs="Times New Roman"/>
          <w:sz w:val="28"/>
          <w:szCs w:val="28"/>
        </w:rPr>
        <w:t xml:space="preserve"> Когда дети усвоят материал, проводятся игры «Кто скорее соберет?», «Все ко мне!», цель которых развивать умение соотносить предметы, обобщать их.</w:t>
      </w:r>
    </w:p>
    <w:p w:rsidR="00591F9C" w:rsidRPr="0001008A" w:rsidRDefault="00964E74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В</w:t>
      </w:r>
      <w:r w:rsidR="00591F9C" w:rsidRPr="0001008A">
        <w:rPr>
          <w:rFonts w:ascii="Times New Roman" w:hAnsi="Times New Roman" w:cs="Times New Roman"/>
          <w:sz w:val="28"/>
          <w:szCs w:val="28"/>
        </w:rPr>
        <w:t>начале организуется игра «Кто быстрее соберет?»</w:t>
      </w:r>
      <w:r w:rsidRPr="000100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Предлагается не более двух-трех групп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 xml:space="preserve"> предметов, например овощи и фрукты (муляжи). Логопед показывает детям разные предметы, и дети называют их. Затем ставятся предметы в разные места 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комнаты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 xml:space="preserve"> и предлагается двум-трем детям собрать определенную группу. </w:t>
      </w:r>
    </w:p>
    <w:p w:rsidR="00964E74" w:rsidRPr="0001008A" w:rsidRDefault="00964E74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Аналогично проводится игра «Найди то, что я пропущу».</w:t>
      </w:r>
    </w:p>
    <w:p w:rsidR="00964E74" w:rsidRPr="0001008A" w:rsidRDefault="00964E74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Умение объединять однородные объекты формируется и в игре.</w:t>
      </w:r>
    </w:p>
    <w:p w:rsidR="00964E74" w:rsidRPr="0001008A" w:rsidRDefault="00964E74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 xml:space="preserve">В игре «Кто больше запомнит. Что из чего сделано?» дети по памяти называют металлические, бумажные и другие предметы. </w:t>
      </w:r>
      <w:r w:rsidR="009A122E" w:rsidRPr="0001008A">
        <w:rPr>
          <w:rFonts w:ascii="Times New Roman" w:hAnsi="Times New Roman" w:cs="Times New Roman"/>
          <w:sz w:val="28"/>
          <w:szCs w:val="28"/>
        </w:rPr>
        <w:t xml:space="preserve"> За правильный ответ логопед дает разноцветный кружок. Выигрывает тот, кто соберет больше кружков.</w:t>
      </w:r>
    </w:p>
    <w:p w:rsidR="009A122E" w:rsidRPr="0001008A" w:rsidRDefault="009A122E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Игра «Чей хвост?» помогает решать несколько словарных задач: изучать и закреплять названия диких и домашних животных, птиц и т.д., упражнять в образовании качественных и притяжательных прилагательных: длинный, пушистый, короткий, лисий, волчий и т.д., в умении использовать цвета и их оттенки.</w:t>
      </w:r>
    </w:p>
    <w:p w:rsidR="009A122E" w:rsidRPr="0001008A" w:rsidRDefault="009A122E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На завершающем занятии дети составляют описательные рассказы по определенной теме. Может быть использован рассказ от первого лица</w:t>
      </w:r>
    </w:p>
    <w:p w:rsidR="009A122E" w:rsidRPr="0001008A" w:rsidRDefault="003B125F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Цель дида</w:t>
      </w:r>
      <w:r w:rsidR="009A122E" w:rsidRPr="0001008A">
        <w:rPr>
          <w:rFonts w:ascii="Times New Roman" w:hAnsi="Times New Roman" w:cs="Times New Roman"/>
          <w:sz w:val="28"/>
          <w:szCs w:val="28"/>
        </w:rPr>
        <w:t>ктической игры «</w:t>
      </w:r>
      <w:r w:rsidRPr="0001008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знаешь-расскажи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 xml:space="preserve">» - обогащение словаря детей прилагательными, глаголами и наречиями. Например, логопед предлагает детям рассказать всё, что они знают про котенка: маленький, шустрый, пушистый, ласковый, озорной, усатый; вторая команда подбирает глаголы: сидит, бежит, прыгает, подкрадывается, мурлычет, мяукает, </w:t>
      </w:r>
      <w:r w:rsidRPr="0001008A">
        <w:rPr>
          <w:rFonts w:ascii="Times New Roman" w:hAnsi="Times New Roman" w:cs="Times New Roman"/>
          <w:sz w:val="28"/>
          <w:szCs w:val="28"/>
        </w:rPr>
        <w:lastRenderedPageBreak/>
        <w:t>кусается, царапается; третья команда называет слова (наречия или прилагательные), характеризующие погоду, во время которой котенок отправился погулять: жарко (</w:t>
      </w:r>
      <w:proofErr w:type="spellStart"/>
      <w:r w:rsidRPr="00010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008A">
        <w:rPr>
          <w:rFonts w:ascii="Times New Roman" w:hAnsi="Times New Roman" w:cs="Times New Roman"/>
          <w:sz w:val="28"/>
          <w:szCs w:val="28"/>
        </w:rPr>
        <w:t>), холодн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010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008A">
        <w:rPr>
          <w:rFonts w:ascii="Times New Roman" w:hAnsi="Times New Roman" w:cs="Times New Roman"/>
          <w:sz w:val="28"/>
          <w:szCs w:val="28"/>
        </w:rPr>
        <w:t>), пасмурно(</w:t>
      </w:r>
      <w:proofErr w:type="spellStart"/>
      <w:r w:rsidRPr="00010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008A">
        <w:rPr>
          <w:rFonts w:ascii="Times New Roman" w:hAnsi="Times New Roman" w:cs="Times New Roman"/>
          <w:sz w:val="28"/>
          <w:szCs w:val="28"/>
        </w:rPr>
        <w:t>), ветрено(</w:t>
      </w:r>
      <w:proofErr w:type="spellStart"/>
      <w:r w:rsidRPr="00010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008A">
        <w:rPr>
          <w:rFonts w:ascii="Times New Roman" w:hAnsi="Times New Roman" w:cs="Times New Roman"/>
          <w:sz w:val="28"/>
          <w:szCs w:val="28"/>
        </w:rPr>
        <w:t>), дождливо(</w:t>
      </w:r>
      <w:proofErr w:type="spellStart"/>
      <w:r w:rsidRPr="00010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008A">
        <w:rPr>
          <w:rFonts w:ascii="Times New Roman" w:hAnsi="Times New Roman" w:cs="Times New Roman"/>
          <w:sz w:val="28"/>
          <w:szCs w:val="28"/>
        </w:rPr>
        <w:t>), солнечно(</w:t>
      </w:r>
      <w:proofErr w:type="spellStart"/>
      <w:r w:rsidRPr="0001008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008A">
        <w:rPr>
          <w:rFonts w:ascii="Times New Roman" w:hAnsi="Times New Roman" w:cs="Times New Roman"/>
          <w:sz w:val="28"/>
          <w:szCs w:val="28"/>
        </w:rPr>
        <w:t>).</w:t>
      </w:r>
    </w:p>
    <w:p w:rsidR="003B125F" w:rsidRPr="0001008A" w:rsidRDefault="003B125F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Детям с недоразвитием фонетической стороны речи наиболее трудно дается дифференциация звуков. Поэтому большое внимание необходимо уделять играм, решающим одновременно задачи работы над словарем и над дифференциацией звуков</w:t>
      </w:r>
      <w:r w:rsidR="00C42CAE" w:rsidRPr="0001008A">
        <w:rPr>
          <w:rFonts w:ascii="Times New Roman" w:hAnsi="Times New Roman" w:cs="Times New Roman"/>
          <w:sz w:val="28"/>
          <w:szCs w:val="28"/>
        </w:rPr>
        <w:t>. Проводим игру «Кукла Клава и Раиса»</w:t>
      </w:r>
      <w:proofErr w:type="gramStart"/>
      <w:r w:rsidR="00C42CAE" w:rsidRPr="000100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2CAE" w:rsidRPr="0001008A">
        <w:rPr>
          <w:rFonts w:ascii="Times New Roman" w:hAnsi="Times New Roman" w:cs="Times New Roman"/>
          <w:sz w:val="28"/>
          <w:szCs w:val="28"/>
        </w:rPr>
        <w:t xml:space="preserve"> Вначале дети упражняются в согласовании прилагательных с существительными в разных родах, в произношении звуков Р-Л. У логопеда на столе две куклы. </w:t>
      </w:r>
      <w:proofErr w:type="gramStart"/>
      <w:r w:rsidR="00C42CAE" w:rsidRPr="0001008A">
        <w:rPr>
          <w:rFonts w:ascii="Times New Roman" w:hAnsi="Times New Roman" w:cs="Times New Roman"/>
          <w:sz w:val="28"/>
          <w:szCs w:val="28"/>
        </w:rPr>
        <w:t>Кукла Раиса одета в красное платье, кукла Клава – в голубое.</w:t>
      </w:r>
      <w:proofErr w:type="gramEnd"/>
      <w:r w:rsidR="00C42CAE" w:rsidRPr="0001008A">
        <w:rPr>
          <w:rFonts w:ascii="Times New Roman" w:hAnsi="Times New Roman" w:cs="Times New Roman"/>
          <w:sz w:val="28"/>
          <w:szCs w:val="28"/>
        </w:rPr>
        <w:t xml:space="preserve"> Логопед говорит: «Кукла Раиса любит одеваться так, чтобы в названии ее одежды </w:t>
      </w:r>
      <w:proofErr w:type="gramStart"/>
      <w:r w:rsidR="00C42CAE" w:rsidRPr="0001008A">
        <w:rPr>
          <w:rFonts w:ascii="Times New Roman" w:hAnsi="Times New Roman" w:cs="Times New Roman"/>
          <w:sz w:val="28"/>
          <w:szCs w:val="28"/>
        </w:rPr>
        <w:t>встречался звук Р. Сегодня  он ждет</w:t>
      </w:r>
      <w:proofErr w:type="gramEnd"/>
      <w:r w:rsidR="00C42CAE" w:rsidRPr="0001008A">
        <w:rPr>
          <w:rFonts w:ascii="Times New Roman" w:hAnsi="Times New Roman" w:cs="Times New Roman"/>
          <w:sz w:val="28"/>
          <w:szCs w:val="28"/>
        </w:rPr>
        <w:t xml:space="preserve"> гостей. Расскажите, как одета кукла Раиса?».</w:t>
      </w:r>
    </w:p>
    <w:p w:rsidR="00C42CAE" w:rsidRPr="0001008A" w:rsidRDefault="00C42CAE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Дети описывают одежду куклы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 xml:space="preserve"> «К приему гостей кукла Раиса 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одела красное платье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 xml:space="preserve"> с красным жилетом, на голове у нее красная </w:t>
      </w:r>
      <w:r w:rsidR="00A468C8" w:rsidRPr="0001008A">
        <w:rPr>
          <w:rFonts w:ascii="Times New Roman" w:hAnsi="Times New Roman" w:cs="Times New Roman"/>
          <w:sz w:val="28"/>
          <w:szCs w:val="28"/>
        </w:rPr>
        <w:t>шапочка, а на ногах – красивые красные башмаки».</w:t>
      </w:r>
    </w:p>
    <w:p w:rsidR="00A468C8" w:rsidRPr="0001008A" w:rsidRDefault="00A468C8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«А теперь давайте посмотрим, - предлагает логопед, - какую одежду одела кукла Клава»</w:t>
      </w:r>
    </w:p>
    <w:p w:rsidR="00A468C8" w:rsidRPr="0001008A" w:rsidRDefault="00A468C8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 xml:space="preserve">Далее логопед рассказывает детям, что к приему гостей кукла Раиса приготовила вкусные угощения, в названиях которых часто встречается звук 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>, а кукла Клава – угощения, в названиях которых встречается звук Л и т.д.</w:t>
      </w:r>
    </w:p>
    <w:p w:rsidR="000E4147" w:rsidRPr="0001008A" w:rsidRDefault="00A468C8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К группе словесных дидактических игр относится и игра «О снеговике и его друге». Задачи, решаемые в этой игре</w:t>
      </w:r>
      <w:r w:rsidR="000E4147" w:rsidRPr="0001008A">
        <w:rPr>
          <w:rFonts w:ascii="Times New Roman" w:hAnsi="Times New Roman" w:cs="Times New Roman"/>
          <w:sz w:val="28"/>
          <w:szCs w:val="28"/>
        </w:rPr>
        <w:t xml:space="preserve">, - закрепление таких тем, как «Одежда», «Зимующие и перелетные птицы», а также дифференциация звуков С-Ш: «Была зима. Скучно снеговику одному стоять с метлой. Но вот подошел к нему мальчик. А как его зовут – догадайтесь сами. Скажу вам только, что в его имени слышится звук </w:t>
      </w:r>
      <w:proofErr w:type="gramStart"/>
      <w:r w:rsidR="000E4147" w:rsidRPr="0001008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E4147" w:rsidRPr="0001008A">
        <w:rPr>
          <w:rFonts w:ascii="Times New Roman" w:hAnsi="Times New Roman" w:cs="Times New Roman"/>
          <w:sz w:val="28"/>
          <w:szCs w:val="28"/>
        </w:rPr>
        <w:t>». Дети называют имена: «Миша, Шура, Саша».  «Правильно, меня зовут Саша,-- говорит мальчик</w:t>
      </w:r>
      <w:proofErr w:type="gramStart"/>
      <w:r w:rsidR="000E4147" w:rsidRPr="0001008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E4147" w:rsidRPr="0001008A">
        <w:rPr>
          <w:rFonts w:ascii="Times New Roman" w:hAnsi="Times New Roman" w:cs="Times New Roman"/>
          <w:sz w:val="28"/>
          <w:szCs w:val="28"/>
        </w:rPr>
        <w:t xml:space="preserve">А тебя как зовут?» «А меня </w:t>
      </w:r>
      <w:proofErr w:type="gramStart"/>
      <w:r w:rsidR="000E4147" w:rsidRPr="0001008A">
        <w:rPr>
          <w:rFonts w:ascii="Times New Roman" w:hAnsi="Times New Roman" w:cs="Times New Roman"/>
          <w:sz w:val="28"/>
          <w:szCs w:val="28"/>
        </w:rPr>
        <w:t>–</w:t>
      </w:r>
      <w:r w:rsidR="00DE265A" w:rsidRPr="00010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65A" w:rsidRPr="0001008A">
        <w:rPr>
          <w:rFonts w:ascii="Times New Roman" w:hAnsi="Times New Roman" w:cs="Times New Roman"/>
          <w:sz w:val="28"/>
          <w:szCs w:val="28"/>
        </w:rPr>
        <w:t xml:space="preserve">неговик. Какой один и тот же звук слышится в наших </w:t>
      </w:r>
      <w:r w:rsidR="00DE265A" w:rsidRPr="0001008A">
        <w:rPr>
          <w:rFonts w:ascii="Times New Roman" w:hAnsi="Times New Roman" w:cs="Times New Roman"/>
          <w:sz w:val="28"/>
          <w:szCs w:val="28"/>
        </w:rPr>
        <w:lastRenderedPageBreak/>
        <w:t>именах?» Дети говорят: «Звук</w:t>
      </w:r>
      <w:proofErr w:type="gramStart"/>
      <w:r w:rsidR="00DE265A" w:rsidRPr="000100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E265A" w:rsidRPr="0001008A">
        <w:rPr>
          <w:rFonts w:ascii="Times New Roman" w:hAnsi="Times New Roman" w:cs="Times New Roman"/>
          <w:sz w:val="28"/>
          <w:szCs w:val="28"/>
        </w:rPr>
        <w:t xml:space="preserve">». Саша спрашивает Снеговика:  «Назови, какая одежда на мне надета. Дети, помогите снеговику». Дети называют: «Шапка, шуба, шарф» и т.д. </w:t>
      </w:r>
    </w:p>
    <w:p w:rsidR="00DE265A" w:rsidRPr="0001008A" w:rsidRDefault="00DE265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Описанные выше игры и игровые упражнения можно проводить в течение всего учебного года неоднократно, меняя лишь подбор слов в соответствии с лексической темой или изучаемым звуком.</w:t>
      </w:r>
    </w:p>
    <w:p w:rsidR="00283C86" w:rsidRPr="0001008A" w:rsidRDefault="00DE265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Для детей с недоразвитием фонетической стороны речи характерно отсутствие четких временных представлений. Они путают названия и последовательность месяцев, у них нет четких представлений о частях суток. Для уточнения таких понятий можно использовать  игру «Когда это бывает?» Игровую ситуацию создает вопрос-за</w:t>
      </w:r>
      <w:r w:rsidR="00283C86" w:rsidRPr="0001008A">
        <w:rPr>
          <w:rFonts w:ascii="Times New Roman" w:hAnsi="Times New Roman" w:cs="Times New Roman"/>
          <w:sz w:val="28"/>
          <w:szCs w:val="28"/>
        </w:rPr>
        <w:t>гадка «Кто знает, когда это бывает?» В разные времена года детям предлагаются стихи о временах года.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Для формирования представлений о части суток применяется игра «Кто работает рано утром?», «Кто работает днем?», «Кто работает ночью?»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Игра «Было – будет» способствует уточнению представлений о прошлом и настоящем. Логопед предлагает детям послушать короткие стихи и отгадать, было это или будет, таким образом упражнять их в употреблении глаголов.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Скоро, скоро снег растает,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 xml:space="preserve">С нашей речки лед  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>уйдет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>…      Дети говорят: «Это будет».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08A">
        <w:rPr>
          <w:rFonts w:ascii="Times New Roman" w:hAnsi="Times New Roman" w:cs="Times New Roman"/>
          <w:sz w:val="28"/>
          <w:szCs w:val="28"/>
        </w:rPr>
        <w:t>Оторвали мишке лапу…        Дети говорят</w:t>
      </w:r>
      <w:proofErr w:type="gramEnd"/>
      <w:r w:rsidRPr="0001008A">
        <w:rPr>
          <w:rFonts w:ascii="Times New Roman" w:hAnsi="Times New Roman" w:cs="Times New Roman"/>
          <w:sz w:val="28"/>
          <w:szCs w:val="28"/>
        </w:rPr>
        <w:t>: «Это уже было».</w:t>
      </w:r>
    </w:p>
    <w:p w:rsidR="00283C86" w:rsidRPr="0001008A" w:rsidRDefault="00283C86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 xml:space="preserve">Для подготовительной группы целесообразно проводить игры, главной задачей которых является обучение рассказыванию. В играх «Что мы задумали?», «Угадай, кто это?» дети отгадывают предметы по описанию, что является образцом самостоятельного рассказа. В игре «Опиши картинку» </w:t>
      </w:r>
      <w:r w:rsidR="0001008A" w:rsidRPr="0001008A">
        <w:rPr>
          <w:rFonts w:ascii="Times New Roman" w:hAnsi="Times New Roman" w:cs="Times New Roman"/>
          <w:sz w:val="28"/>
          <w:szCs w:val="28"/>
        </w:rPr>
        <w:t>дети составляют небольшие рассказы.</w:t>
      </w:r>
    </w:p>
    <w:p w:rsidR="0001008A" w:rsidRPr="0001008A" w:rsidRDefault="0001008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tab/>
        <w:t>Все дидактические словесные игры должны проводиться как составные части фронтальных занятий или как самостоятельные подгрупповые занятия. Изучаемый словарный материал закрепляется воспитателями на занятиях</w:t>
      </w:r>
      <w:proofErr w:type="gramStart"/>
      <w:r w:rsidRPr="000100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008A" w:rsidRDefault="0001008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8A">
        <w:rPr>
          <w:rFonts w:ascii="Times New Roman" w:hAnsi="Times New Roman" w:cs="Times New Roman"/>
          <w:sz w:val="28"/>
          <w:szCs w:val="28"/>
        </w:rPr>
        <w:lastRenderedPageBreak/>
        <w:tab/>
        <w:t>Дидактические игры не только способствуют преодолению речевых недостатков, обогащению словарного запаса, но и развитию инициативности и самостоятельности.</w:t>
      </w:r>
    </w:p>
    <w:p w:rsidR="0001008A" w:rsidRDefault="0001008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A" w:rsidRDefault="0001008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A" w:rsidRDefault="0001008A" w:rsidP="0001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08A" w:rsidRDefault="0001008A" w:rsidP="000100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01008A" w:rsidRDefault="0001008A" w:rsidP="000100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«Д/с «Колокольчик»</w:t>
      </w:r>
    </w:p>
    <w:p w:rsidR="0001008A" w:rsidRPr="0001008A" w:rsidRDefault="0001008A" w:rsidP="000100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283C86" w:rsidRDefault="00283C86"/>
    <w:p w:rsidR="00DE265A" w:rsidRDefault="00283C86">
      <w:r>
        <w:t xml:space="preserve"> </w:t>
      </w:r>
    </w:p>
    <w:p w:rsidR="001E5ADD" w:rsidRDefault="001E5ADD"/>
    <w:sectPr w:rsidR="001E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DD"/>
    <w:rsid w:val="0001008A"/>
    <w:rsid w:val="000623F3"/>
    <w:rsid w:val="00063D41"/>
    <w:rsid w:val="000C5DB1"/>
    <w:rsid w:val="000D008E"/>
    <w:rsid w:val="000E4147"/>
    <w:rsid w:val="00156260"/>
    <w:rsid w:val="00160441"/>
    <w:rsid w:val="001B3BA0"/>
    <w:rsid w:val="001B594E"/>
    <w:rsid w:val="001C193F"/>
    <w:rsid w:val="001C4C98"/>
    <w:rsid w:val="001E5ADD"/>
    <w:rsid w:val="001F05ED"/>
    <w:rsid w:val="00201454"/>
    <w:rsid w:val="002032F0"/>
    <w:rsid w:val="00223B74"/>
    <w:rsid w:val="00260957"/>
    <w:rsid w:val="00272C65"/>
    <w:rsid w:val="00275EF2"/>
    <w:rsid w:val="00283C86"/>
    <w:rsid w:val="00292A4B"/>
    <w:rsid w:val="002D29C1"/>
    <w:rsid w:val="002E1DC7"/>
    <w:rsid w:val="00311E51"/>
    <w:rsid w:val="0032151C"/>
    <w:rsid w:val="003248B2"/>
    <w:rsid w:val="00327A12"/>
    <w:rsid w:val="0033248D"/>
    <w:rsid w:val="0034428D"/>
    <w:rsid w:val="00382489"/>
    <w:rsid w:val="0038306B"/>
    <w:rsid w:val="003A1761"/>
    <w:rsid w:val="003B125F"/>
    <w:rsid w:val="003F05F1"/>
    <w:rsid w:val="004472A7"/>
    <w:rsid w:val="00452863"/>
    <w:rsid w:val="00461499"/>
    <w:rsid w:val="004642E4"/>
    <w:rsid w:val="00496F41"/>
    <w:rsid w:val="004A4501"/>
    <w:rsid w:val="004B436D"/>
    <w:rsid w:val="00500892"/>
    <w:rsid w:val="0055662D"/>
    <w:rsid w:val="00577510"/>
    <w:rsid w:val="00582A4F"/>
    <w:rsid w:val="00591F9C"/>
    <w:rsid w:val="0060572D"/>
    <w:rsid w:val="00630183"/>
    <w:rsid w:val="006603CB"/>
    <w:rsid w:val="00665C0B"/>
    <w:rsid w:val="006A039D"/>
    <w:rsid w:val="006A6586"/>
    <w:rsid w:val="006B6161"/>
    <w:rsid w:val="006C36C9"/>
    <w:rsid w:val="006D2EB8"/>
    <w:rsid w:val="00727126"/>
    <w:rsid w:val="00763CAA"/>
    <w:rsid w:val="00766FB7"/>
    <w:rsid w:val="007808FC"/>
    <w:rsid w:val="0078295B"/>
    <w:rsid w:val="007850C7"/>
    <w:rsid w:val="0081175F"/>
    <w:rsid w:val="00832111"/>
    <w:rsid w:val="00836B08"/>
    <w:rsid w:val="008469E2"/>
    <w:rsid w:val="00853460"/>
    <w:rsid w:val="00854571"/>
    <w:rsid w:val="008572E2"/>
    <w:rsid w:val="0086017B"/>
    <w:rsid w:val="0087390B"/>
    <w:rsid w:val="00881310"/>
    <w:rsid w:val="008915BD"/>
    <w:rsid w:val="008927DA"/>
    <w:rsid w:val="00955A87"/>
    <w:rsid w:val="00964E74"/>
    <w:rsid w:val="00967190"/>
    <w:rsid w:val="009707EC"/>
    <w:rsid w:val="009723F7"/>
    <w:rsid w:val="009A122E"/>
    <w:rsid w:val="009A2478"/>
    <w:rsid w:val="00A46887"/>
    <w:rsid w:val="00A468C8"/>
    <w:rsid w:val="00A90654"/>
    <w:rsid w:val="00AA0A24"/>
    <w:rsid w:val="00AC4B31"/>
    <w:rsid w:val="00AC76D5"/>
    <w:rsid w:val="00AE0292"/>
    <w:rsid w:val="00AF5DEF"/>
    <w:rsid w:val="00B2297D"/>
    <w:rsid w:val="00B71E32"/>
    <w:rsid w:val="00BA46A9"/>
    <w:rsid w:val="00BB5990"/>
    <w:rsid w:val="00BB6725"/>
    <w:rsid w:val="00BE1F7B"/>
    <w:rsid w:val="00C20E8A"/>
    <w:rsid w:val="00C42CAE"/>
    <w:rsid w:val="00C52BB1"/>
    <w:rsid w:val="00C7459A"/>
    <w:rsid w:val="00C80EDB"/>
    <w:rsid w:val="00CA776F"/>
    <w:rsid w:val="00CC4B44"/>
    <w:rsid w:val="00CD439C"/>
    <w:rsid w:val="00D24FBF"/>
    <w:rsid w:val="00D377F0"/>
    <w:rsid w:val="00D4729A"/>
    <w:rsid w:val="00D616E0"/>
    <w:rsid w:val="00D62759"/>
    <w:rsid w:val="00D6316E"/>
    <w:rsid w:val="00D669A7"/>
    <w:rsid w:val="00DA2DAE"/>
    <w:rsid w:val="00DC794F"/>
    <w:rsid w:val="00DE265A"/>
    <w:rsid w:val="00DF0EF5"/>
    <w:rsid w:val="00E15167"/>
    <w:rsid w:val="00E15FE7"/>
    <w:rsid w:val="00E16BD6"/>
    <w:rsid w:val="00E3406D"/>
    <w:rsid w:val="00E42BFF"/>
    <w:rsid w:val="00E44C3E"/>
    <w:rsid w:val="00E53673"/>
    <w:rsid w:val="00E707AA"/>
    <w:rsid w:val="00E74514"/>
    <w:rsid w:val="00EA39A7"/>
    <w:rsid w:val="00EB237F"/>
    <w:rsid w:val="00EE6516"/>
    <w:rsid w:val="00F46E67"/>
    <w:rsid w:val="00F51998"/>
    <w:rsid w:val="00F605C8"/>
    <w:rsid w:val="00F637F8"/>
    <w:rsid w:val="00F64D3D"/>
    <w:rsid w:val="00F94E65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2015-11-15T11:30:00Z</dcterms:created>
  <dcterms:modified xsi:type="dcterms:W3CDTF">2015-11-15T13:41:00Z</dcterms:modified>
</cp:coreProperties>
</file>